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ascii="宋体" w:hAnsi="宋体" w:cs="宋体"/>
          <w:sz w:val="24"/>
        </w:rPr>
      </w:pPr>
      <w:bookmarkStart w:id="0" w:name="_GoBack"/>
      <w:bookmarkEnd w:id="0"/>
    </w:p>
    <w:p>
      <w:pPr>
        <w:spacing w:line="440" w:lineRule="exact"/>
        <w:jc w:val="center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郑州</w:t>
      </w:r>
      <w:r>
        <w:rPr>
          <w:rFonts w:hint="eastAsia" w:ascii="宋体" w:hAnsi="宋体" w:cs="宋体"/>
          <w:b/>
          <w:sz w:val="44"/>
          <w:szCs w:val="44"/>
        </w:rPr>
        <w:t>大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学宣</w:t>
      </w:r>
      <w:r>
        <w:rPr>
          <w:rFonts w:hint="eastAsia" w:ascii="宋体" w:hAnsi="宋体" w:cs="宋体"/>
          <w:b/>
          <w:sz w:val="44"/>
          <w:szCs w:val="44"/>
        </w:rPr>
        <w:t>讲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志愿服务队</w:t>
      </w:r>
      <w:r>
        <w:rPr>
          <w:rFonts w:hint="eastAsia" w:ascii="宋体" w:hAnsi="宋体" w:cs="宋体"/>
          <w:b/>
          <w:sz w:val="44"/>
          <w:szCs w:val="44"/>
        </w:rPr>
        <w:t>报名表</w:t>
      </w:r>
    </w:p>
    <w:p>
      <w:pPr>
        <w:spacing w:line="440" w:lineRule="exact"/>
        <w:ind w:left="317" w:leftChars="-257" w:hanging="857" w:hangingChars="357"/>
        <w:rPr>
          <w:rFonts w:ascii="仿宋_GB2312" w:eastAsia="仿宋_GB2312" w:cs="宋体"/>
          <w:b/>
          <w:color w:val="000000"/>
          <w:kern w:val="0"/>
          <w:sz w:val="28"/>
          <w:szCs w:val="28"/>
        </w:rPr>
      </w:pPr>
      <w:r>
        <w:rPr>
          <w:rFonts w:hint="eastAsia"/>
          <w:sz w:val="24"/>
        </w:rPr>
        <w:t xml:space="preserve">                                                          </w:t>
      </w:r>
      <w:r>
        <w:rPr>
          <w:rFonts w:hint="eastAsia" w:ascii="仿宋" w:hAnsi="仿宋" w:eastAsia="仿宋" w:cs="仿宋"/>
          <w:sz w:val="24"/>
        </w:rPr>
        <w:t>编号：</w:t>
      </w:r>
    </w:p>
    <w:tbl>
      <w:tblPr>
        <w:tblStyle w:val="10"/>
        <w:tblW w:w="85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980"/>
        <w:gridCol w:w="1262"/>
        <w:gridCol w:w="1981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寸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  系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   业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级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宿舍地址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    机</w:t>
            </w: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2" w:hRule="atLeast"/>
          <w:jc w:val="center"/>
        </w:trPr>
        <w:tc>
          <w:tcPr>
            <w:tcW w:w="1320" w:type="dxa"/>
            <w:textDirection w:val="tbRlV"/>
            <w:vAlign w:val="center"/>
          </w:tcPr>
          <w:p>
            <w:pPr>
              <w:ind w:right="113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（包括特长、讲解经历）</w:t>
            </w:r>
          </w:p>
          <w:p>
            <w:pPr>
              <w:ind w:right="113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  人  简  历</w:t>
            </w:r>
          </w:p>
        </w:tc>
        <w:tc>
          <w:tcPr>
            <w:tcW w:w="72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为什么要加入郑州大学校园文化宣讲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志愿服务队</w:t>
            </w:r>
          </w:p>
        </w:tc>
        <w:tc>
          <w:tcPr>
            <w:tcW w:w="72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line="440" w:lineRule="exact"/>
        <w:ind w:right="560"/>
        <w:rPr>
          <w:b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