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after="157" w:afterLines="50" w:line="440" w:lineRule="exact"/>
        <w:ind w:left="0" w:leftChars="0" w:right="0" w:rightChars="0" w:firstLine="0" w:firstLineChars="0"/>
        <w:jc w:val="center"/>
        <w:textAlignment w:val="auto"/>
        <w:outlineLvl w:val="9"/>
        <w:rPr>
          <w:rFonts w:hint="eastAsia" w:asciiTheme="majorEastAsia" w:hAnsiTheme="majorEastAsia" w:eastAsiaTheme="majorEastAsia" w:cstheme="majorEastAsia"/>
          <w:b/>
          <w:bCs/>
          <w:sz w:val="44"/>
          <w:szCs w:val="44"/>
          <w:lang w:val="en-US" w:eastAsia="zh-CN"/>
        </w:rPr>
      </w:pPr>
      <w:r>
        <w:rPr>
          <w:rFonts w:hint="eastAsia" w:asciiTheme="majorEastAsia" w:hAnsiTheme="majorEastAsia" w:eastAsiaTheme="majorEastAsia" w:cstheme="majorEastAsia"/>
          <w:b/>
          <w:bCs/>
          <w:sz w:val="44"/>
          <w:szCs w:val="44"/>
          <w:lang w:eastAsia="zh-CN"/>
        </w:rPr>
        <w:t>郑州大学【</w:t>
      </w:r>
      <w:r>
        <w:rPr>
          <w:rFonts w:hint="eastAsia" w:asciiTheme="majorEastAsia" w:hAnsiTheme="majorEastAsia" w:eastAsiaTheme="majorEastAsia" w:cstheme="majorEastAsia"/>
          <w:b/>
          <w:bCs/>
          <w:sz w:val="44"/>
          <w:szCs w:val="44"/>
          <w:lang w:val="en-US" w:eastAsia="zh-CN"/>
        </w:rPr>
        <w:t>XX学院（系）</w:t>
      </w:r>
      <w:r>
        <w:rPr>
          <w:rFonts w:hint="eastAsia" w:asciiTheme="majorEastAsia" w:hAnsiTheme="majorEastAsia" w:eastAsiaTheme="majorEastAsia" w:cstheme="majorEastAsia"/>
          <w:b/>
          <w:bCs/>
          <w:sz w:val="44"/>
          <w:szCs w:val="44"/>
          <w:lang w:eastAsia="zh-CN"/>
        </w:rPr>
        <w:t>】</w:t>
      </w:r>
      <w:r>
        <w:rPr>
          <w:rFonts w:hint="eastAsia" w:asciiTheme="majorEastAsia" w:hAnsiTheme="majorEastAsia" w:eastAsiaTheme="majorEastAsia" w:cstheme="majorEastAsia"/>
          <w:b/>
          <w:bCs/>
          <w:sz w:val="44"/>
          <w:szCs w:val="44"/>
          <w:lang w:val="en-US" w:eastAsia="zh-CN"/>
        </w:rPr>
        <w:t>2016年校辩论队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after="157" w:afterLines="50" w:line="440" w:lineRule="exact"/>
        <w:ind w:left="0" w:leftChars="0" w:right="0" w:rightChars="0" w:firstLine="0" w:firstLineChars="0"/>
        <w:jc w:val="center"/>
        <w:textAlignment w:val="auto"/>
        <w:outlineLvl w:val="9"/>
        <w:rPr>
          <w:rFonts w:hint="eastAsia" w:asciiTheme="majorEastAsia" w:hAnsiTheme="majorEastAsia" w:eastAsiaTheme="majorEastAsia" w:cstheme="majorEastAsia"/>
          <w:b/>
          <w:bCs/>
          <w:sz w:val="44"/>
          <w:szCs w:val="44"/>
          <w:lang w:val="en-US" w:eastAsia="zh-CN"/>
        </w:rPr>
      </w:pPr>
      <w:r>
        <w:rPr>
          <w:rFonts w:hint="eastAsia" w:asciiTheme="majorEastAsia" w:hAnsiTheme="majorEastAsia" w:eastAsiaTheme="majorEastAsia" w:cstheme="majorEastAsia"/>
          <w:b/>
          <w:bCs/>
          <w:sz w:val="44"/>
          <w:szCs w:val="44"/>
          <w:lang w:val="en-US" w:eastAsia="zh-CN"/>
        </w:rPr>
        <w:t>招新报名信息汇总表（模板）</w:t>
      </w:r>
    </w:p>
    <w:tbl>
      <w:tblPr>
        <w:tblStyle w:val="3"/>
        <w:tblW w:w="9105" w:type="dxa"/>
        <w:jc w:val="center"/>
        <w:tblInd w:w="-2356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78"/>
        <w:gridCol w:w="1350"/>
        <w:gridCol w:w="840"/>
        <w:gridCol w:w="825"/>
        <w:gridCol w:w="1215"/>
        <w:gridCol w:w="810"/>
        <w:gridCol w:w="1815"/>
        <w:gridCol w:w="137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878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sz w:val="28"/>
                <w:szCs w:val="28"/>
                <w:lang w:eastAsia="zh-CN"/>
              </w:rPr>
            </w:pPr>
            <w:r>
              <w:rPr>
                <w:rFonts w:hint="eastAsia" w:ascii="仿宋" w:hAnsi="仿宋" w:eastAsia="仿宋" w:cs="仿宋"/>
                <w:b/>
                <w:sz w:val="28"/>
                <w:szCs w:val="28"/>
                <w:lang w:eastAsia="zh-CN"/>
              </w:rPr>
              <w:t>序号</w:t>
            </w:r>
          </w:p>
        </w:tc>
        <w:tc>
          <w:tcPr>
            <w:tcW w:w="1350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/>
                <w:sz w:val="28"/>
                <w:szCs w:val="28"/>
              </w:rPr>
              <w:t>姓</w:t>
            </w:r>
            <w:r>
              <w:rPr>
                <w:rFonts w:hint="eastAsia" w:ascii="仿宋" w:hAnsi="仿宋" w:eastAsia="仿宋" w:cs="仿宋"/>
                <w:b/>
                <w:sz w:val="28"/>
                <w:szCs w:val="28"/>
                <w:lang w:val="en-US" w:eastAsia="zh-CN"/>
              </w:rPr>
              <w:t xml:space="preserve">  </w:t>
            </w:r>
            <w:r>
              <w:rPr>
                <w:rFonts w:hint="eastAsia" w:ascii="仿宋" w:hAnsi="仿宋" w:eastAsia="仿宋" w:cs="仿宋"/>
                <w:b/>
                <w:sz w:val="28"/>
                <w:szCs w:val="28"/>
              </w:rPr>
              <w:t>名</w:t>
            </w:r>
          </w:p>
        </w:tc>
        <w:tc>
          <w:tcPr>
            <w:tcW w:w="840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/>
                <w:sz w:val="28"/>
                <w:szCs w:val="28"/>
              </w:rPr>
              <w:t>性别</w:t>
            </w:r>
          </w:p>
        </w:tc>
        <w:tc>
          <w:tcPr>
            <w:tcW w:w="825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/>
                <w:sz w:val="28"/>
                <w:szCs w:val="28"/>
              </w:rPr>
              <w:t>年级</w:t>
            </w:r>
          </w:p>
        </w:tc>
        <w:tc>
          <w:tcPr>
            <w:tcW w:w="1215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/>
                <w:sz w:val="28"/>
                <w:szCs w:val="28"/>
              </w:rPr>
              <w:t>专业</w:t>
            </w:r>
          </w:p>
        </w:tc>
        <w:tc>
          <w:tcPr>
            <w:tcW w:w="810" w:type="dxa"/>
            <w:textDirection w:val="lrTb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  <w:lang w:eastAsia="zh-CN"/>
              </w:rPr>
            </w:pPr>
            <w:r>
              <w:rPr>
                <w:rFonts w:hint="eastAsia" w:ascii="仿宋" w:hAnsi="仿宋" w:eastAsia="仿宋" w:cs="仿宋"/>
                <w:b/>
                <w:sz w:val="28"/>
                <w:szCs w:val="28"/>
                <w:lang w:eastAsia="zh-CN"/>
              </w:rPr>
              <w:t>辩位</w:t>
            </w:r>
          </w:p>
        </w:tc>
        <w:tc>
          <w:tcPr>
            <w:tcW w:w="1815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/>
                <w:sz w:val="28"/>
                <w:szCs w:val="28"/>
              </w:rPr>
              <w:t>联系方式</w:t>
            </w:r>
          </w:p>
        </w:tc>
        <w:tc>
          <w:tcPr>
            <w:tcW w:w="1372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sz w:val="28"/>
                <w:szCs w:val="28"/>
                <w:lang w:eastAsia="zh-CN"/>
              </w:rPr>
            </w:pPr>
            <w:r>
              <w:rPr>
                <w:rFonts w:hint="eastAsia" w:ascii="仿宋" w:hAnsi="仿宋" w:eastAsia="仿宋" w:cs="仿宋"/>
                <w:b/>
                <w:sz w:val="28"/>
                <w:szCs w:val="28"/>
                <w:lang w:eastAsia="zh-CN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878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FF0000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FF0000"/>
                <w:sz w:val="28"/>
                <w:szCs w:val="28"/>
                <w:lang w:val="en-US" w:eastAsia="zh-CN"/>
              </w:rPr>
              <w:t>01</w:t>
            </w:r>
          </w:p>
        </w:tc>
        <w:tc>
          <w:tcPr>
            <w:tcW w:w="1350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FF0000"/>
                <w:sz w:val="28"/>
                <w:szCs w:val="28"/>
                <w:lang w:eastAsia="zh-CN"/>
              </w:rPr>
            </w:pPr>
            <w:r>
              <w:rPr>
                <w:rFonts w:hint="eastAsia" w:ascii="仿宋" w:hAnsi="仿宋" w:eastAsia="仿宋" w:cs="仿宋"/>
                <w:color w:val="FF0000"/>
                <w:sz w:val="28"/>
                <w:szCs w:val="28"/>
                <w:lang w:eastAsia="zh-CN"/>
              </w:rPr>
              <w:t>张</w:t>
            </w:r>
            <w:r>
              <w:rPr>
                <w:rFonts w:hint="eastAsia" w:ascii="仿宋" w:hAnsi="仿宋" w:eastAsia="仿宋" w:cs="仿宋"/>
                <w:color w:val="FF0000"/>
                <w:sz w:val="28"/>
                <w:szCs w:val="28"/>
                <w:lang w:val="en-US" w:eastAsia="zh-CN"/>
              </w:rPr>
              <w:t xml:space="preserve">  </w:t>
            </w:r>
            <w:r>
              <w:rPr>
                <w:rFonts w:hint="eastAsia" w:ascii="仿宋" w:hAnsi="仿宋" w:eastAsia="仿宋" w:cs="仿宋"/>
                <w:color w:val="FF0000"/>
                <w:sz w:val="28"/>
                <w:szCs w:val="28"/>
                <w:lang w:eastAsia="zh-CN"/>
              </w:rPr>
              <w:t>三</w:t>
            </w:r>
          </w:p>
        </w:tc>
        <w:tc>
          <w:tcPr>
            <w:tcW w:w="840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FF0000"/>
                <w:sz w:val="28"/>
                <w:szCs w:val="28"/>
                <w:lang w:eastAsia="zh-CN"/>
              </w:rPr>
            </w:pPr>
            <w:r>
              <w:rPr>
                <w:rFonts w:hint="eastAsia" w:ascii="仿宋" w:hAnsi="仿宋" w:eastAsia="仿宋" w:cs="仿宋"/>
                <w:color w:val="FF0000"/>
                <w:sz w:val="28"/>
                <w:szCs w:val="28"/>
                <w:lang w:eastAsia="zh-CN"/>
              </w:rPr>
              <w:t>男</w:t>
            </w:r>
          </w:p>
        </w:tc>
        <w:tc>
          <w:tcPr>
            <w:tcW w:w="825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FF0000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FF0000"/>
                <w:sz w:val="28"/>
                <w:szCs w:val="28"/>
                <w:lang w:val="en-US" w:eastAsia="zh-CN"/>
              </w:rPr>
              <w:t>2015</w:t>
            </w:r>
          </w:p>
        </w:tc>
        <w:tc>
          <w:tcPr>
            <w:tcW w:w="1215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FF0000"/>
                <w:sz w:val="28"/>
                <w:szCs w:val="28"/>
                <w:lang w:eastAsia="zh-CN"/>
              </w:rPr>
            </w:pPr>
            <w:r>
              <w:rPr>
                <w:rFonts w:hint="eastAsia" w:ascii="仿宋" w:hAnsi="仿宋" w:eastAsia="仿宋" w:cs="仿宋"/>
                <w:color w:val="FF0000"/>
                <w:sz w:val="28"/>
                <w:szCs w:val="28"/>
                <w:lang w:eastAsia="zh-CN"/>
              </w:rPr>
              <w:t>广告学</w:t>
            </w:r>
          </w:p>
        </w:tc>
        <w:tc>
          <w:tcPr>
            <w:tcW w:w="810" w:type="dxa"/>
            <w:textDirection w:val="lrTb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FF0000"/>
                <w:sz w:val="28"/>
                <w:szCs w:val="28"/>
                <w:lang w:eastAsia="zh-CN"/>
              </w:rPr>
            </w:pPr>
            <w:r>
              <w:rPr>
                <w:rFonts w:hint="eastAsia" w:ascii="仿宋" w:hAnsi="仿宋" w:eastAsia="仿宋" w:cs="仿宋"/>
                <w:color w:val="FF0000"/>
                <w:sz w:val="28"/>
                <w:szCs w:val="28"/>
                <w:lang w:eastAsia="zh-CN"/>
              </w:rPr>
              <w:t>四</w:t>
            </w:r>
            <w:bookmarkStart w:id="0" w:name="_GoBack"/>
            <w:bookmarkEnd w:id="0"/>
            <w:r>
              <w:rPr>
                <w:rFonts w:hint="eastAsia" w:ascii="仿宋" w:hAnsi="仿宋" w:eastAsia="仿宋" w:cs="仿宋"/>
                <w:color w:val="FF0000"/>
                <w:sz w:val="28"/>
                <w:szCs w:val="28"/>
                <w:lang w:eastAsia="zh-CN"/>
              </w:rPr>
              <w:t>辩</w:t>
            </w:r>
          </w:p>
        </w:tc>
        <w:tc>
          <w:tcPr>
            <w:tcW w:w="1815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FF0000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FF0000"/>
                <w:sz w:val="28"/>
                <w:szCs w:val="28"/>
                <w:lang w:val="en-US" w:eastAsia="zh-CN"/>
              </w:rPr>
              <w:t>13245678910</w:t>
            </w:r>
          </w:p>
        </w:tc>
        <w:tc>
          <w:tcPr>
            <w:tcW w:w="1372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FF0000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FF0000"/>
                <w:sz w:val="28"/>
                <w:szCs w:val="28"/>
                <w:lang w:val="en-US" w:eastAsia="zh-CN"/>
              </w:rPr>
              <w:t>院系推荐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878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</w:pPr>
          </w:p>
        </w:tc>
        <w:tc>
          <w:tcPr>
            <w:tcW w:w="1350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  <w:lang w:eastAsia="zh-CN"/>
              </w:rPr>
            </w:pPr>
          </w:p>
        </w:tc>
        <w:tc>
          <w:tcPr>
            <w:tcW w:w="840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  <w:lang w:eastAsia="zh-CN"/>
              </w:rPr>
            </w:pPr>
          </w:p>
        </w:tc>
        <w:tc>
          <w:tcPr>
            <w:tcW w:w="825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</w:pPr>
          </w:p>
        </w:tc>
        <w:tc>
          <w:tcPr>
            <w:tcW w:w="1215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  <w:lang w:eastAsia="zh-CN"/>
              </w:rPr>
            </w:pPr>
          </w:p>
        </w:tc>
        <w:tc>
          <w:tcPr>
            <w:tcW w:w="810" w:type="dxa"/>
            <w:textDirection w:val="lrTb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  <w:tc>
          <w:tcPr>
            <w:tcW w:w="1815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</w:pPr>
          </w:p>
        </w:tc>
        <w:tc>
          <w:tcPr>
            <w:tcW w:w="1372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878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  <w:lang w:eastAsia="zh-CN"/>
              </w:rPr>
            </w:pPr>
          </w:p>
        </w:tc>
        <w:tc>
          <w:tcPr>
            <w:tcW w:w="1350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  <w:lang w:eastAsia="zh-CN"/>
              </w:rPr>
            </w:pPr>
          </w:p>
        </w:tc>
        <w:tc>
          <w:tcPr>
            <w:tcW w:w="840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  <w:lang w:eastAsia="zh-CN"/>
              </w:rPr>
            </w:pPr>
          </w:p>
        </w:tc>
        <w:tc>
          <w:tcPr>
            <w:tcW w:w="825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  <w:lang w:eastAsia="zh-CN"/>
              </w:rPr>
            </w:pPr>
          </w:p>
        </w:tc>
        <w:tc>
          <w:tcPr>
            <w:tcW w:w="1215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  <w:lang w:eastAsia="zh-CN"/>
              </w:rPr>
            </w:pPr>
          </w:p>
        </w:tc>
        <w:tc>
          <w:tcPr>
            <w:tcW w:w="810" w:type="dxa"/>
            <w:textDirection w:val="lrTb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  <w:tc>
          <w:tcPr>
            <w:tcW w:w="1815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</w:pPr>
          </w:p>
        </w:tc>
        <w:tc>
          <w:tcPr>
            <w:tcW w:w="1372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878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  <w:lang w:eastAsia="zh-CN"/>
              </w:rPr>
            </w:pPr>
          </w:p>
        </w:tc>
        <w:tc>
          <w:tcPr>
            <w:tcW w:w="1350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  <w:lang w:eastAsia="zh-CN"/>
              </w:rPr>
            </w:pPr>
          </w:p>
        </w:tc>
        <w:tc>
          <w:tcPr>
            <w:tcW w:w="840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  <w:lang w:eastAsia="zh-CN"/>
              </w:rPr>
            </w:pPr>
          </w:p>
        </w:tc>
        <w:tc>
          <w:tcPr>
            <w:tcW w:w="825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  <w:lang w:eastAsia="zh-CN"/>
              </w:rPr>
            </w:pPr>
          </w:p>
        </w:tc>
        <w:tc>
          <w:tcPr>
            <w:tcW w:w="1215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  <w:lang w:eastAsia="zh-CN"/>
              </w:rPr>
            </w:pPr>
          </w:p>
        </w:tc>
        <w:tc>
          <w:tcPr>
            <w:tcW w:w="810" w:type="dxa"/>
            <w:textDirection w:val="lrTb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  <w:tc>
          <w:tcPr>
            <w:tcW w:w="1815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</w:pPr>
          </w:p>
        </w:tc>
        <w:tc>
          <w:tcPr>
            <w:tcW w:w="1372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878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  <w:lang w:eastAsia="zh-CN"/>
              </w:rPr>
            </w:pPr>
          </w:p>
        </w:tc>
        <w:tc>
          <w:tcPr>
            <w:tcW w:w="1350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  <w:lang w:eastAsia="zh-CN"/>
              </w:rPr>
            </w:pPr>
          </w:p>
        </w:tc>
        <w:tc>
          <w:tcPr>
            <w:tcW w:w="840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  <w:lang w:eastAsia="zh-CN"/>
              </w:rPr>
            </w:pPr>
          </w:p>
        </w:tc>
        <w:tc>
          <w:tcPr>
            <w:tcW w:w="825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  <w:lang w:eastAsia="zh-CN"/>
              </w:rPr>
            </w:pPr>
          </w:p>
        </w:tc>
        <w:tc>
          <w:tcPr>
            <w:tcW w:w="1215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  <w:tc>
          <w:tcPr>
            <w:tcW w:w="810" w:type="dxa"/>
            <w:textDirection w:val="lrTb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  <w:tc>
          <w:tcPr>
            <w:tcW w:w="1815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</w:pPr>
          </w:p>
        </w:tc>
        <w:tc>
          <w:tcPr>
            <w:tcW w:w="1372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878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  <w:lang w:eastAsia="zh-CN"/>
              </w:rPr>
            </w:pPr>
          </w:p>
        </w:tc>
        <w:tc>
          <w:tcPr>
            <w:tcW w:w="1350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  <w:lang w:eastAsia="zh-CN"/>
              </w:rPr>
            </w:pPr>
          </w:p>
        </w:tc>
        <w:tc>
          <w:tcPr>
            <w:tcW w:w="840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  <w:lang w:eastAsia="zh-CN"/>
              </w:rPr>
            </w:pPr>
          </w:p>
        </w:tc>
        <w:tc>
          <w:tcPr>
            <w:tcW w:w="825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  <w:lang w:eastAsia="zh-CN"/>
              </w:rPr>
            </w:pPr>
          </w:p>
        </w:tc>
        <w:tc>
          <w:tcPr>
            <w:tcW w:w="1215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  <w:lang w:eastAsia="zh-CN"/>
              </w:rPr>
            </w:pPr>
          </w:p>
        </w:tc>
        <w:tc>
          <w:tcPr>
            <w:tcW w:w="810" w:type="dxa"/>
            <w:textDirection w:val="lrTb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  <w:tc>
          <w:tcPr>
            <w:tcW w:w="1815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</w:pPr>
          </w:p>
        </w:tc>
        <w:tc>
          <w:tcPr>
            <w:tcW w:w="1372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878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  <w:lang w:eastAsia="zh-CN"/>
              </w:rPr>
            </w:pPr>
          </w:p>
        </w:tc>
        <w:tc>
          <w:tcPr>
            <w:tcW w:w="1350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  <w:lang w:eastAsia="zh-CN"/>
              </w:rPr>
            </w:pPr>
          </w:p>
        </w:tc>
        <w:tc>
          <w:tcPr>
            <w:tcW w:w="840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  <w:lang w:eastAsia="zh-CN"/>
              </w:rPr>
            </w:pPr>
          </w:p>
        </w:tc>
        <w:tc>
          <w:tcPr>
            <w:tcW w:w="825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  <w:lang w:eastAsia="zh-CN"/>
              </w:rPr>
            </w:pPr>
          </w:p>
        </w:tc>
        <w:tc>
          <w:tcPr>
            <w:tcW w:w="1215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  <w:lang w:eastAsia="zh-CN"/>
              </w:rPr>
            </w:pPr>
          </w:p>
        </w:tc>
        <w:tc>
          <w:tcPr>
            <w:tcW w:w="810" w:type="dxa"/>
            <w:textDirection w:val="lrTb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  <w:tc>
          <w:tcPr>
            <w:tcW w:w="1815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</w:pPr>
          </w:p>
        </w:tc>
        <w:tc>
          <w:tcPr>
            <w:tcW w:w="1372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878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  <w:lang w:eastAsia="zh-CN"/>
              </w:rPr>
            </w:pPr>
          </w:p>
        </w:tc>
        <w:tc>
          <w:tcPr>
            <w:tcW w:w="1350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  <w:lang w:eastAsia="zh-CN"/>
              </w:rPr>
            </w:pPr>
          </w:p>
        </w:tc>
        <w:tc>
          <w:tcPr>
            <w:tcW w:w="840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  <w:lang w:eastAsia="zh-CN"/>
              </w:rPr>
            </w:pPr>
          </w:p>
        </w:tc>
        <w:tc>
          <w:tcPr>
            <w:tcW w:w="825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  <w:lang w:eastAsia="zh-CN"/>
              </w:rPr>
            </w:pPr>
          </w:p>
        </w:tc>
        <w:tc>
          <w:tcPr>
            <w:tcW w:w="1215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  <w:lang w:eastAsia="zh-CN"/>
              </w:rPr>
            </w:pPr>
          </w:p>
        </w:tc>
        <w:tc>
          <w:tcPr>
            <w:tcW w:w="810" w:type="dxa"/>
            <w:textDirection w:val="lrTb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  <w:tc>
          <w:tcPr>
            <w:tcW w:w="1815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</w:pPr>
          </w:p>
        </w:tc>
        <w:tc>
          <w:tcPr>
            <w:tcW w:w="1372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878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  <w:lang w:eastAsia="zh-CN"/>
              </w:rPr>
            </w:pPr>
          </w:p>
        </w:tc>
        <w:tc>
          <w:tcPr>
            <w:tcW w:w="1350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  <w:lang w:eastAsia="zh-CN"/>
              </w:rPr>
            </w:pPr>
          </w:p>
        </w:tc>
        <w:tc>
          <w:tcPr>
            <w:tcW w:w="840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  <w:lang w:eastAsia="zh-CN"/>
              </w:rPr>
            </w:pPr>
          </w:p>
        </w:tc>
        <w:tc>
          <w:tcPr>
            <w:tcW w:w="825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  <w:lang w:eastAsia="zh-CN"/>
              </w:rPr>
            </w:pPr>
          </w:p>
        </w:tc>
        <w:tc>
          <w:tcPr>
            <w:tcW w:w="1215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  <w:lang w:eastAsia="zh-CN"/>
              </w:rPr>
            </w:pPr>
          </w:p>
        </w:tc>
        <w:tc>
          <w:tcPr>
            <w:tcW w:w="810" w:type="dxa"/>
            <w:textDirection w:val="lrTb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  <w:tc>
          <w:tcPr>
            <w:tcW w:w="1815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</w:pPr>
          </w:p>
        </w:tc>
        <w:tc>
          <w:tcPr>
            <w:tcW w:w="1372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878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  <w:lang w:eastAsia="zh-CN"/>
              </w:rPr>
            </w:pPr>
          </w:p>
        </w:tc>
        <w:tc>
          <w:tcPr>
            <w:tcW w:w="1350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  <w:lang w:eastAsia="zh-CN"/>
              </w:rPr>
            </w:pPr>
          </w:p>
        </w:tc>
        <w:tc>
          <w:tcPr>
            <w:tcW w:w="840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  <w:lang w:eastAsia="zh-CN"/>
              </w:rPr>
            </w:pPr>
          </w:p>
        </w:tc>
        <w:tc>
          <w:tcPr>
            <w:tcW w:w="825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  <w:lang w:eastAsia="zh-CN"/>
              </w:rPr>
            </w:pPr>
          </w:p>
        </w:tc>
        <w:tc>
          <w:tcPr>
            <w:tcW w:w="1215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  <w:lang w:eastAsia="zh-CN"/>
              </w:rPr>
            </w:pPr>
          </w:p>
        </w:tc>
        <w:tc>
          <w:tcPr>
            <w:tcW w:w="810" w:type="dxa"/>
            <w:textDirection w:val="lrTb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  <w:tc>
          <w:tcPr>
            <w:tcW w:w="1815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</w:pPr>
          </w:p>
        </w:tc>
        <w:tc>
          <w:tcPr>
            <w:tcW w:w="1372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</w:pP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left="0" w:leftChars="0" w:right="0" w:rightChars="0" w:firstLine="560" w:firstLineChars="200"/>
        <w:jc w:val="left"/>
        <w:textAlignment w:val="auto"/>
        <w:outlineLvl w:val="9"/>
        <w:rPr>
          <w:rFonts w:hint="eastAsia" w:ascii="仿宋" w:hAnsi="仿宋" w:eastAsia="仿宋" w:cs="仿宋"/>
          <w:b w:val="0"/>
          <w:bCs w:val="0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28"/>
          <w:szCs w:val="28"/>
          <w:lang w:val="en-US" w:eastAsia="zh-CN"/>
        </w:rPr>
        <w:t>注：院系推荐同学需在“备注一栏”注明“院系推荐”，其他同学无特殊情况无需备注。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left="0" w:leftChars="0" w:right="0" w:rightChars="0" w:firstLine="560" w:firstLineChars="200"/>
        <w:jc w:val="left"/>
        <w:textAlignment w:val="auto"/>
        <w:outlineLvl w:val="9"/>
        <w:rPr>
          <w:rFonts w:hint="eastAsia" w:ascii="仿宋" w:hAnsi="仿宋" w:eastAsia="仿宋" w:cs="仿宋"/>
          <w:b w:val="0"/>
          <w:bCs w:val="0"/>
          <w:sz w:val="28"/>
          <w:szCs w:val="28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left="0" w:leftChars="0" w:right="0" w:rightChars="0" w:firstLine="560" w:firstLineChars="200"/>
        <w:jc w:val="left"/>
        <w:textAlignment w:val="auto"/>
        <w:outlineLvl w:val="9"/>
        <w:rPr>
          <w:rFonts w:hint="eastAsia" w:ascii="仿宋" w:hAnsi="仿宋" w:eastAsia="仿宋" w:cs="仿宋"/>
          <w:b w:val="0"/>
          <w:bCs w:val="0"/>
          <w:sz w:val="28"/>
          <w:szCs w:val="28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left="0" w:leftChars="0" w:right="0" w:rightChars="0" w:firstLine="0" w:firstLineChars="0"/>
        <w:jc w:val="right"/>
        <w:textAlignment w:val="auto"/>
        <w:outlineLvl w:val="9"/>
        <w:rPr>
          <w:rFonts w:hint="eastAsia" w:ascii="仿宋" w:hAnsi="仿宋" w:eastAsia="仿宋" w:cs="仿宋"/>
          <w:b/>
          <w:bCs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b/>
          <w:bCs/>
          <w:sz w:val="28"/>
          <w:szCs w:val="28"/>
          <w:lang w:val="en-US" w:eastAsia="zh-CN"/>
        </w:rPr>
        <w:t>XX学院（系）学生会学术部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left="0" w:leftChars="0" w:right="0" w:rightChars="0" w:firstLine="0" w:firstLineChars="0"/>
        <w:jc w:val="right"/>
        <w:textAlignment w:val="auto"/>
        <w:outlineLvl w:val="9"/>
        <w:rPr>
          <w:rFonts w:hint="eastAsia" w:ascii="仿宋" w:hAnsi="仿宋" w:eastAsia="仿宋" w:cs="仿宋"/>
          <w:b/>
          <w:bCs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b/>
          <w:bCs/>
          <w:sz w:val="28"/>
          <w:szCs w:val="28"/>
          <w:lang w:val="en-US" w:eastAsia="zh-CN"/>
        </w:rPr>
        <w:t>2016年10月XX日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6F33EC8"/>
    <w:rsid w:val="01924257"/>
    <w:rsid w:val="04A560A9"/>
    <w:rsid w:val="36F33EC8"/>
    <w:rsid w:val="6C5130BB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